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FEEB" w14:textId="6B73098B" w:rsidR="00E717D9" w:rsidRPr="00EF79BA" w:rsidRDefault="00E717D9" w:rsidP="00E717D9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EF79BA">
        <w:rPr>
          <w:rFonts w:ascii="Times New Roman" w:hAnsi="Times New Roman" w:cs="Times New Roman"/>
          <w:sz w:val="44"/>
          <w:szCs w:val="44"/>
          <w:lang w:val="kk-KZ"/>
        </w:rPr>
        <w:t>2 практикалық сабақ-</w:t>
      </w:r>
      <w:r w:rsidR="00C13275" w:rsidRPr="00EF79BA">
        <w:rPr>
          <w:rFonts w:ascii="Times New Roman" w:hAnsi="Times New Roman" w:cs="Times New Roman"/>
          <w:bCs/>
          <w:sz w:val="44"/>
          <w:szCs w:val="44"/>
          <w:lang w:val="kk-KZ"/>
        </w:rPr>
        <w:t xml:space="preserve"> Меншіктің басқару тәсілдері мен әдістері</w:t>
      </w:r>
    </w:p>
    <w:p w14:paraId="7F9715E8" w14:textId="77777777" w:rsidR="001632AF" w:rsidRDefault="001632AF">
      <w:pPr>
        <w:rPr>
          <w:lang w:val="kk-KZ"/>
        </w:rPr>
      </w:pPr>
    </w:p>
    <w:p w14:paraId="16C4CAAD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Сұрақтар:</w:t>
      </w:r>
    </w:p>
    <w:p w14:paraId="16A00626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 xml:space="preserve">1. </w:t>
      </w:r>
      <w:r w:rsidRPr="00EF79BA">
        <w:rPr>
          <w:rFonts w:ascii="Times New Roman" w:hAnsi="Times New Roman" w:cs="Times New Roman"/>
          <w:bCs/>
          <w:sz w:val="48"/>
          <w:szCs w:val="48"/>
          <w:lang w:val="kk-KZ"/>
        </w:rPr>
        <w:t>Меншіктің басқару тәсілдері мен әдістері</w:t>
      </w:r>
    </w:p>
    <w:p w14:paraId="1418953B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 xml:space="preserve">2. </w:t>
      </w:r>
      <w:r w:rsidRPr="00EF79BA">
        <w:rPr>
          <w:rFonts w:ascii="Times New Roman" w:hAnsi="Times New Roman" w:cs="Times New Roman"/>
          <w:bCs/>
          <w:sz w:val="48"/>
          <w:szCs w:val="48"/>
          <w:lang w:val="kk-KZ"/>
        </w:rPr>
        <w:t>Меншіктің басқару  әдістерінің ерекшеліктері</w:t>
      </w:r>
    </w:p>
    <w:p w14:paraId="0E21BF78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Мүлікті басқару – меншік иесі басқа тұлғаға берген мүлікке билік ету құқығы.</w:t>
      </w:r>
    </w:p>
    <w:p w14:paraId="3FBB1990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Қандай басқару әдістері бар?</w:t>
      </w:r>
    </w:p>
    <w:p w14:paraId="07D08148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Басқару әдістері</w:t>
      </w:r>
    </w:p>
    <w:p w14:paraId="64FC6412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- экономикалық;</w:t>
      </w:r>
    </w:p>
    <w:p w14:paraId="4197FA3B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- ұйымдастырушылық-әкімшілік;</w:t>
      </w:r>
    </w:p>
    <w:p w14:paraId="7E676E4A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- заңды;</w:t>
      </w:r>
    </w:p>
    <w:p w14:paraId="60FF0A50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- басқарудың әлеуметтік-психологиялық әдістері.</w:t>
      </w:r>
    </w:p>
    <w:p w14:paraId="333B7B9A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 xml:space="preserve">Мүлікті басқару – бұл меншік иелерінің, мемлекеттік және өзін-өзі басқару органдарының, басқа да уәкілетті тұлғалардың заттарға, мүлікке меншік құқығымен және оларды пайдаланумен </w:t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lastRenderedPageBreak/>
        <w:t>байланысты процестерге, сондай-ақ осы процестерге қатысушыларға ықпал ету.</w:t>
      </w:r>
    </w:p>
    <w:p w14:paraId="0C0182F0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Меншік- бұл</w:t>
      </w:r>
    </w:p>
    <w:p w14:paraId="3108E94F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Меншікті иелену, пайдалану және оған билік ету құқығынан тұрады. Меншікті азаматтық-құқықтық институт деп түсінуге болады – бұл жағдайда азаматтық-құқықтық әдістерді пайдалана отырып, экономикалық қатынастарды реттеуге бағытталған құқықтық нормалардың жиынтығы.</w:t>
      </w:r>
    </w:p>
    <w:p w14:paraId="3DEB5769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</w:p>
    <w:p w14:paraId="08853D93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Адам ойының және қызметінің әр өнімі өзіндік құндылыққа ие. Әр азамат өз өнертабысына, ғылым, әдебиет және өнер туындысына, зияткерлік қызметтің өзге де нәтижелеріне заңды құқыққа ие.</w:t>
      </w:r>
    </w:p>
    <w:p w14:paraId="7A97EF7D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Зияткерлік меншік – және бұл тауарлар, жұмыстар немесе қызметтердің азаматтық айнылымына қатысушыларды дараландыру құралдары және зияткерлік шығармашылық қызметтің нәтижелері. Басқаша айтқанда Зияткерлік меншік екі түрге бөлінеді:</w:t>
      </w:r>
    </w:p>
    <w:p w14:paraId="31CB8C5E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lastRenderedPageBreak/>
        <w:t>бірінші – бұл өнер туындысы, шығармашылық және ғылыми әзірлемелер, ноу-хау;</w:t>
      </w:r>
    </w:p>
    <w:p w14:paraId="68D4B2A9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екінші түрі - компания немесе тұлға басқалардан ерекшелене алатын тауарлық белгілер, логотип, ұран және т.б.</w:t>
      </w:r>
    </w:p>
    <w:p w14:paraId="42D6E64B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EF79BA">
        <w:rPr>
          <w:rFonts w:ascii="Times New Roman" w:hAnsi="Times New Roman" w:cs="Times New Roman"/>
          <w:b/>
          <w:bCs/>
          <w:sz w:val="48"/>
          <w:szCs w:val="48"/>
          <w:lang w:val="kk-KZ"/>
        </w:rPr>
        <w:t>Жеке меншік</w:t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t> — жерге, </w:t>
      </w:r>
      <w:r w:rsidRPr="00EF79BA">
        <w:rPr>
          <w:rFonts w:ascii="Times New Roman" w:hAnsi="Times New Roman" w:cs="Times New Roman"/>
          <w:sz w:val="48"/>
          <w:szCs w:val="48"/>
        </w:rPr>
        <w:fldChar w:fldCharType="begin"/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instrText>HYPERLINK "https://kk.wikipedia.org/wiki/%D0%96%D1%8B%D0%BB%D0%B6%D1%8B%D0%BC%D0%B0%D0%B9%D1%82%D1%8B%D0%BD_%D0%BC%D2%AF%D0%BB%D1%96%D0%BA" \o "Жылжымайтын мүлік"</w:instrText>
      </w:r>
      <w:r w:rsidRPr="00EF79BA">
        <w:rPr>
          <w:rFonts w:ascii="Times New Roman" w:hAnsi="Times New Roman" w:cs="Times New Roman"/>
          <w:sz w:val="48"/>
          <w:szCs w:val="48"/>
        </w:rPr>
      </w:r>
      <w:r w:rsidRPr="00EF79BA">
        <w:rPr>
          <w:rFonts w:ascii="Times New Roman" w:hAnsi="Times New Roman" w:cs="Times New Roman"/>
          <w:sz w:val="48"/>
          <w:szCs w:val="48"/>
        </w:rPr>
        <w:fldChar w:fldCharType="separate"/>
      </w:r>
      <w:r w:rsidRPr="00EF79BA">
        <w:rPr>
          <w:rStyle w:val="ac"/>
          <w:rFonts w:ascii="Times New Roman" w:hAnsi="Times New Roman" w:cs="Times New Roman"/>
          <w:sz w:val="48"/>
          <w:szCs w:val="48"/>
          <w:lang w:val="kk-KZ"/>
        </w:rPr>
        <w:t>жылжымайтын мүлікке</w:t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fldChar w:fldCharType="end"/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t>, өндіріс құрал-жабдығына, </w:t>
      </w:r>
      <w:r w:rsidRPr="00EF79BA">
        <w:rPr>
          <w:rFonts w:ascii="Times New Roman" w:hAnsi="Times New Roman" w:cs="Times New Roman"/>
          <w:sz w:val="48"/>
          <w:szCs w:val="48"/>
        </w:rPr>
        <w:fldChar w:fldCharType="begin"/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instrText>HYPERLINK "https://kk.wikipedia.org/wiki/%D0%90%D2%9B%D1%88%D0%B0" \o "Ақша"</w:instrText>
      </w:r>
      <w:r w:rsidRPr="00EF79BA">
        <w:rPr>
          <w:rFonts w:ascii="Times New Roman" w:hAnsi="Times New Roman" w:cs="Times New Roman"/>
          <w:sz w:val="48"/>
          <w:szCs w:val="48"/>
        </w:rPr>
      </w:r>
      <w:r w:rsidRPr="00EF79BA">
        <w:rPr>
          <w:rFonts w:ascii="Times New Roman" w:hAnsi="Times New Roman" w:cs="Times New Roman"/>
          <w:sz w:val="48"/>
          <w:szCs w:val="48"/>
        </w:rPr>
        <w:fldChar w:fldCharType="separate"/>
      </w:r>
      <w:r w:rsidRPr="00EF79BA">
        <w:rPr>
          <w:rStyle w:val="ac"/>
          <w:rFonts w:ascii="Times New Roman" w:hAnsi="Times New Roman" w:cs="Times New Roman"/>
          <w:sz w:val="48"/>
          <w:szCs w:val="48"/>
          <w:lang w:val="kk-KZ"/>
        </w:rPr>
        <w:t>ақшаға</w:t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fldChar w:fldCharType="end"/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t>, </w:t>
      </w:r>
      <w:hyperlink r:id="rId5" w:tooltip="Бағалы қағаздар" w:history="1">
        <w:r w:rsidRPr="00EF79BA">
          <w:rPr>
            <w:rStyle w:val="ac"/>
            <w:rFonts w:ascii="Times New Roman" w:hAnsi="Times New Roman" w:cs="Times New Roman"/>
            <w:sz w:val="48"/>
            <w:szCs w:val="48"/>
            <w:lang w:val="kk-KZ"/>
          </w:rPr>
          <w:t>бағалы қағаздарға</w:t>
        </w:r>
      </w:hyperlink>
      <w:r w:rsidRPr="00EF79BA">
        <w:rPr>
          <w:rFonts w:ascii="Times New Roman" w:hAnsi="Times New Roman" w:cs="Times New Roman"/>
          <w:sz w:val="48"/>
          <w:szCs w:val="48"/>
          <w:lang w:val="kk-KZ"/>
        </w:rPr>
        <w:t>, жұмыс күшіне, т.б. активтерге меншіктің негізгі нысандарының бірі; жеке адамның, фирмалардың оларды сатып алу, иелену, бақылау, мұраға қалдыру құқығы.</w:t>
      </w:r>
    </w:p>
    <w:p w14:paraId="494DB079" w14:textId="77777777" w:rsidR="00EF79BA" w:rsidRPr="00EF79BA" w:rsidRDefault="00EF79BA" w:rsidP="00EF79BA">
      <w:pPr>
        <w:rPr>
          <w:rFonts w:ascii="Times New Roman" w:hAnsi="Times New Roman" w:cs="Times New Roman"/>
          <w:sz w:val="48"/>
          <w:szCs w:val="48"/>
        </w:rPr>
      </w:pPr>
      <w:r w:rsidRPr="00EF79BA">
        <w:rPr>
          <w:rFonts w:ascii="Times New Roman" w:hAnsi="Times New Roman" w:cs="Times New Roman"/>
          <w:sz w:val="48"/>
          <w:szCs w:val="48"/>
          <w:lang w:val="kk-KZ"/>
        </w:rPr>
        <w:t>Мұнда </w:t>
      </w:r>
      <w:hyperlink r:id="rId6" w:tooltip="Меншік" w:history="1">
        <w:r w:rsidRPr="00EF79BA">
          <w:rPr>
            <w:rStyle w:val="ac"/>
            <w:rFonts w:ascii="Times New Roman" w:hAnsi="Times New Roman" w:cs="Times New Roman"/>
            <w:sz w:val="48"/>
            <w:szCs w:val="48"/>
            <w:lang w:val="kk-KZ"/>
          </w:rPr>
          <w:t>меншік</w:t>
        </w:r>
      </w:hyperlink>
      <w:r w:rsidRPr="00EF79BA">
        <w:rPr>
          <w:rFonts w:ascii="Times New Roman" w:hAnsi="Times New Roman" w:cs="Times New Roman"/>
          <w:sz w:val="48"/>
          <w:szCs w:val="48"/>
          <w:lang w:val="kk-KZ"/>
        </w:rPr>
        <w:t> объектілері жеке адамға, отбасыларына, адамдар тобына тиесілі болады. </w:t>
      </w:r>
      <w:r w:rsidRPr="00EF79BA">
        <w:rPr>
          <w:rFonts w:ascii="Times New Roman" w:hAnsi="Times New Roman" w:cs="Times New Roman"/>
          <w:sz w:val="48"/>
          <w:szCs w:val="48"/>
        </w:rPr>
        <w:fldChar w:fldCharType="begin"/>
      </w:r>
      <w:r w:rsidRPr="00EF79BA">
        <w:rPr>
          <w:rFonts w:ascii="Times New Roman" w:hAnsi="Times New Roman" w:cs="Times New Roman"/>
          <w:sz w:val="48"/>
          <w:szCs w:val="48"/>
          <w:lang w:val="kk-KZ"/>
        </w:rPr>
        <w:instrText>HYPERLINK "https://kk.wikipedia.org/w/index.php?title=%D0%9A%D0%BE%D1%80%D0%BF%D0%BE%D1%80%D0%B0%D1%82%D0%B8%D0%B2%D1%82%D1%96%D0%BA_%D0%BC%D0%B5%D0%BD%D1%88%D1%96%D0%BA&amp;action=edit&amp;redlink=1" \o "Корпоративтік меншік (мұндай бет жоқ)"</w:instrText>
      </w:r>
      <w:r w:rsidRPr="00EF79BA">
        <w:rPr>
          <w:rFonts w:ascii="Times New Roman" w:hAnsi="Times New Roman" w:cs="Times New Roman"/>
          <w:sz w:val="48"/>
          <w:szCs w:val="48"/>
        </w:rPr>
      </w:r>
      <w:r w:rsidRPr="00EF79BA">
        <w:rPr>
          <w:rFonts w:ascii="Times New Roman" w:hAnsi="Times New Roman" w:cs="Times New Roman"/>
          <w:sz w:val="48"/>
          <w:szCs w:val="48"/>
        </w:rPr>
        <w:fldChar w:fldCharType="separate"/>
      </w:r>
      <w:proofErr w:type="spellStart"/>
      <w:r w:rsidRPr="00EF79BA">
        <w:rPr>
          <w:rStyle w:val="ac"/>
          <w:rFonts w:ascii="Times New Roman" w:hAnsi="Times New Roman" w:cs="Times New Roman"/>
          <w:sz w:val="48"/>
          <w:szCs w:val="48"/>
        </w:rPr>
        <w:t>Корпоративтік</w:t>
      </w:r>
      <w:proofErr w:type="spellEnd"/>
      <w:r w:rsidRPr="00EF79BA">
        <w:rPr>
          <w:rFonts w:ascii="Times New Roman" w:hAnsi="Times New Roman" w:cs="Times New Roman"/>
          <w:sz w:val="48"/>
          <w:szCs w:val="48"/>
          <w:lang w:val="kk-KZ"/>
        </w:rPr>
        <w:fldChar w:fldCharType="end"/>
      </w:r>
      <w:r w:rsidRPr="00EF79BA">
        <w:rPr>
          <w:rFonts w:ascii="Times New Roman" w:hAnsi="Times New Roman" w:cs="Times New Roman"/>
          <w:sz w:val="48"/>
          <w:szCs w:val="48"/>
        </w:rPr>
        <w:t>, </w:t>
      </w:r>
      <w:proofErr w:type="spellStart"/>
      <w:r w:rsidRPr="00EF79BA">
        <w:rPr>
          <w:rFonts w:ascii="Times New Roman" w:hAnsi="Times New Roman" w:cs="Times New Roman"/>
          <w:sz w:val="48"/>
          <w:szCs w:val="48"/>
        </w:rPr>
        <w:fldChar w:fldCharType="begin"/>
      </w:r>
      <w:r w:rsidRPr="00EF79BA">
        <w:rPr>
          <w:rFonts w:ascii="Times New Roman" w:hAnsi="Times New Roman" w:cs="Times New Roman"/>
          <w:sz w:val="48"/>
          <w:szCs w:val="48"/>
        </w:rPr>
        <w:instrText>HYPERLINK "https://kk.wikipedia.org/w/index.php?title=%D0%90%D0%BA%D1%86%D0%B8%D0%BE%D0%BD%D0%B5%D1%80%D0%BB%D1%96%D0%BA_%D0%BC%D0%B5%D0%BD%D1%88%D1%96%D0%BA&amp;action=edit&amp;redlink=1" \o "Акционерлік меншік (мұндай бет жоқ)"</w:instrText>
      </w:r>
      <w:r w:rsidRPr="00EF79BA">
        <w:rPr>
          <w:rFonts w:ascii="Times New Roman" w:hAnsi="Times New Roman" w:cs="Times New Roman"/>
          <w:sz w:val="48"/>
          <w:szCs w:val="48"/>
        </w:rPr>
      </w:r>
      <w:r w:rsidRPr="00EF79BA">
        <w:rPr>
          <w:rFonts w:ascii="Times New Roman" w:hAnsi="Times New Roman" w:cs="Times New Roman"/>
          <w:sz w:val="48"/>
          <w:szCs w:val="48"/>
        </w:rPr>
        <w:fldChar w:fldCharType="separate"/>
      </w:r>
      <w:r w:rsidRPr="00EF79BA">
        <w:rPr>
          <w:rStyle w:val="ac"/>
          <w:rFonts w:ascii="Times New Roman" w:hAnsi="Times New Roman" w:cs="Times New Roman"/>
          <w:sz w:val="48"/>
          <w:szCs w:val="48"/>
        </w:rPr>
        <w:t>акционерлік</w:t>
      </w:r>
      <w:proofErr w:type="spellEnd"/>
      <w:r w:rsidRPr="00EF79BA">
        <w:rPr>
          <w:rFonts w:ascii="Times New Roman" w:hAnsi="Times New Roman" w:cs="Times New Roman"/>
          <w:sz w:val="48"/>
          <w:szCs w:val="48"/>
          <w:lang w:val="kk-KZ"/>
        </w:rPr>
        <w:fldChar w:fldCharType="end"/>
      </w:r>
      <w:r w:rsidRPr="00EF79BA">
        <w:rPr>
          <w:rFonts w:ascii="Times New Roman" w:hAnsi="Times New Roman" w:cs="Times New Roman"/>
          <w:sz w:val="48"/>
          <w:szCs w:val="48"/>
        </w:rPr>
        <w:t>, </w:t>
      </w:r>
      <w:proofErr w:type="spellStart"/>
      <w:r w:rsidRPr="00EF79BA">
        <w:rPr>
          <w:rFonts w:ascii="Times New Roman" w:hAnsi="Times New Roman" w:cs="Times New Roman"/>
          <w:sz w:val="48"/>
          <w:szCs w:val="48"/>
        </w:rPr>
        <w:fldChar w:fldCharType="begin"/>
      </w:r>
      <w:r w:rsidRPr="00EF79BA">
        <w:rPr>
          <w:rFonts w:ascii="Times New Roman" w:hAnsi="Times New Roman" w:cs="Times New Roman"/>
          <w:sz w:val="48"/>
          <w:szCs w:val="48"/>
        </w:rPr>
        <w:instrText>HYPERLINK "https://kk.wikipedia.org/w/index.php?title=%D0%91%D0%B5%D0%B9%D0%BC%D0%B5%D0%BC%D0%BB%D0%B5%D0%BA%D0%B5%D1%82%D1%82%D1%96%D0%BA_%D0%BC%D0%B5%D0%BD%D1%88%D1%96%D0%BA&amp;action=edit&amp;redlink=1" \o "Беймемлекеттік меншік (мұндай бет жоқ)"</w:instrText>
      </w:r>
      <w:r w:rsidRPr="00EF79BA">
        <w:rPr>
          <w:rFonts w:ascii="Times New Roman" w:hAnsi="Times New Roman" w:cs="Times New Roman"/>
          <w:sz w:val="48"/>
          <w:szCs w:val="48"/>
        </w:rPr>
      </w:r>
      <w:r w:rsidRPr="00EF79BA">
        <w:rPr>
          <w:rFonts w:ascii="Times New Roman" w:hAnsi="Times New Roman" w:cs="Times New Roman"/>
          <w:sz w:val="48"/>
          <w:szCs w:val="48"/>
        </w:rPr>
        <w:fldChar w:fldCharType="separate"/>
      </w:r>
      <w:r w:rsidRPr="00EF79BA">
        <w:rPr>
          <w:rStyle w:val="ac"/>
          <w:rFonts w:ascii="Times New Roman" w:hAnsi="Times New Roman" w:cs="Times New Roman"/>
          <w:sz w:val="48"/>
          <w:szCs w:val="48"/>
        </w:rPr>
        <w:t>беймемлекеттік</w:t>
      </w:r>
      <w:proofErr w:type="spellEnd"/>
      <w:r w:rsidRPr="00EF79BA">
        <w:rPr>
          <w:rStyle w:val="ac"/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F79BA">
        <w:rPr>
          <w:rStyle w:val="ac"/>
          <w:rFonts w:ascii="Times New Roman" w:hAnsi="Times New Roman" w:cs="Times New Roman"/>
          <w:sz w:val="48"/>
          <w:szCs w:val="48"/>
        </w:rPr>
        <w:t>меншіктерді</w:t>
      </w:r>
      <w:proofErr w:type="spellEnd"/>
      <w:r w:rsidRPr="00EF79BA">
        <w:rPr>
          <w:rFonts w:ascii="Times New Roman" w:hAnsi="Times New Roman" w:cs="Times New Roman"/>
          <w:sz w:val="48"/>
          <w:szCs w:val="48"/>
          <w:lang w:val="kk-KZ"/>
        </w:rPr>
        <w:fldChar w:fldCharType="end"/>
      </w:r>
      <w:r w:rsidRPr="00EF79BA">
        <w:rPr>
          <w:rFonts w:ascii="Times New Roman" w:hAnsi="Times New Roman" w:cs="Times New Roman"/>
          <w:sz w:val="48"/>
          <w:szCs w:val="48"/>
        </w:rPr>
        <w:t xml:space="preserve"> де </w:t>
      </w:r>
      <w:proofErr w:type="spellStart"/>
      <w:r w:rsidRPr="00EF79BA">
        <w:rPr>
          <w:rFonts w:ascii="Times New Roman" w:hAnsi="Times New Roman" w:cs="Times New Roman"/>
          <w:sz w:val="48"/>
          <w:szCs w:val="48"/>
        </w:rPr>
        <w:t>жеке</w:t>
      </w:r>
      <w:proofErr w:type="spellEnd"/>
      <w:r w:rsidRPr="00EF79BA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F79BA">
        <w:rPr>
          <w:rFonts w:ascii="Times New Roman" w:hAnsi="Times New Roman" w:cs="Times New Roman"/>
          <w:sz w:val="48"/>
          <w:szCs w:val="48"/>
        </w:rPr>
        <w:t>меншікке</w:t>
      </w:r>
      <w:proofErr w:type="spellEnd"/>
      <w:r w:rsidRPr="00EF79BA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F79BA">
        <w:rPr>
          <w:rFonts w:ascii="Times New Roman" w:hAnsi="Times New Roman" w:cs="Times New Roman"/>
          <w:sz w:val="48"/>
          <w:szCs w:val="48"/>
        </w:rPr>
        <w:t>жатқызу</w:t>
      </w:r>
      <w:proofErr w:type="spellEnd"/>
      <w:r w:rsidRPr="00EF79BA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F79BA">
        <w:rPr>
          <w:rFonts w:ascii="Times New Roman" w:hAnsi="Times New Roman" w:cs="Times New Roman"/>
          <w:sz w:val="48"/>
          <w:szCs w:val="48"/>
        </w:rPr>
        <w:t>дәстүрге</w:t>
      </w:r>
      <w:proofErr w:type="spellEnd"/>
      <w:r w:rsidRPr="00EF79BA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F79BA">
        <w:rPr>
          <w:rFonts w:ascii="Times New Roman" w:hAnsi="Times New Roman" w:cs="Times New Roman"/>
          <w:sz w:val="48"/>
          <w:szCs w:val="48"/>
        </w:rPr>
        <w:t>айналған</w:t>
      </w:r>
      <w:proofErr w:type="spellEnd"/>
    </w:p>
    <w:p w14:paraId="5A1EC6D5" w14:textId="77777777" w:rsidR="00F17130" w:rsidRPr="00EF79BA" w:rsidRDefault="00F17130"/>
    <w:p w14:paraId="5621A3AB" w14:textId="77777777" w:rsidR="00F17130" w:rsidRDefault="00F17130">
      <w:pPr>
        <w:rPr>
          <w:lang w:val="kk-KZ"/>
        </w:rPr>
      </w:pPr>
    </w:p>
    <w:p w14:paraId="407FE370" w14:textId="77777777" w:rsidR="00F17130" w:rsidRDefault="00F17130">
      <w:pPr>
        <w:rPr>
          <w:lang w:val="kk-KZ"/>
        </w:rPr>
      </w:pPr>
    </w:p>
    <w:p w14:paraId="7675C7D4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1F80146B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9BFEDA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6E8CAA96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257941F1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37E3815C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2DE672DA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7CD0D328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7241AE0C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5CBF00C3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268D232A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0F8AD26F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5BB7AD6F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3085759C" w14:textId="77777777" w:rsidR="00F17130" w:rsidRDefault="00F17130" w:rsidP="00F1713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0AFDA5EF" w14:textId="77777777" w:rsidR="00F17130" w:rsidRDefault="00F17130" w:rsidP="00F1713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3FD38782" w14:textId="77777777" w:rsidR="00F17130" w:rsidRDefault="00F17130" w:rsidP="00F1713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7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31025D38" w14:textId="77777777" w:rsidR="00F17130" w:rsidRDefault="00F17130" w:rsidP="00F17130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2BF02C3" w14:textId="77777777" w:rsidR="00F17130" w:rsidRDefault="00F17130" w:rsidP="00F1713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34D9CF61" w14:textId="77777777" w:rsidR="00F17130" w:rsidRDefault="00F17130" w:rsidP="00F1713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22F57C3B" w14:textId="77777777" w:rsidR="00F17130" w:rsidRDefault="00F17130" w:rsidP="00F1713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3EAB9B8E" w14:textId="77777777" w:rsidR="00F17130" w:rsidRDefault="00F17130" w:rsidP="00F1713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587B724C" w14:textId="77777777" w:rsidR="00F17130" w:rsidRDefault="00F17130" w:rsidP="00F1713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12DCB40A" w14:textId="77777777" w:rsidR="00F17130" w:rsidRDefault="00F17130" w:rsidP="00F1713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37F3A2B9" w14:textId="77777777" w:rsidR="00F17130" w:rsidRDefault="00F17130" w:rsidP="00F1713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18B66ACD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2BFAEA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17459E94" w14:textId="77777777" w:rsidR="00F17130" w:rsidRDefault="00F17130" w:rsidP="00F17130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4E156C0" w14:textId="77777777" w:rsidR="00F17130" w:rsidRDefault="00F17130" w:rsidP="00F17130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33C9EC6D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647FE1EB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190AE9C9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52B78FB2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7108B09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0B2BD47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6413FA93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80B291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4F4FD2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66B621E6" w14:textId="77777777" w:rsidR="00F17130" w:rsidRDefault="00F17130" w:rsidP="00F17130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8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743F6312" w14:textId="77777777" w:rsidR="00F17130" w:rsidRDefault="00F17130" w:rsidP="00F17130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9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3EC8A6AB" w14:textId="77777777" w:rsidR="00F17130" w:rsidRPr="00E717D9" w:rsidRDefault="00F17130" w:rsidP="00F17130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32AED526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7833E346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79A2F7C7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08772A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6BD0796C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37CF051E" w14:textId="77777777" w:rsidR="00F17130" w:rsidRDefault="00F17130" w:rsidP="00F1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44E03983" w14:textId="77777777" w:rsidR="00F17130" w:rsidRDefault="00F17130">
      <w:pPr>
        <w:rPr>
          <w:lang w:val="kk-KZ"/>
        </w:rPr>
      </w:pPr>
    </w:p>
    <w:p w14:paraId="5ACDFBE3" w14:textId="77777777" w:rsidR="00516D80" w:rsidRDefault="00516D80">
      <w:pPr>
        <w:rPr>
          <w:lang w:val="kk-KZ"/>
        </w:rPr>
      </w:pPr>
    </w:p>
    <w:p w14:paraId="170A4DBF" w14:textId="77777777" w:rsidR="00516D80" w:rsidRDefault="00516D80">
      <w:pPr>
        <w:rPr>
          <w:lang w:val="kk-KZ"/>
        </w:rPr>
      </w:pPr>
    </w:p>
    <w:p w14:paraId="428B1518" w14:textId="77777777" w:rsidR="00516D80" w:rsidRDefault="00516D80">
      <w:pPr>
        <w:rPr>
          <w:lang w:val="kk-KZ"/>
        </w:rPr>
      </w:pPr>
    </w:p>
    <w:p w14:paraId="76E212EE" w14:textId="77777777" w:rsidR="00516D80" w:rsidRDefault="00516D80">
      <w:pPr>
        <w:rPr>
          <w:lang w:val="kk-KZ"/>
        </w:rPr>
      </w:pPr>
    </w:p>
    <w:p w14:paraId="13A1780F" w14:textId="77777777" w:rsidR="00A167F0" w:rsidRDefault="00A167F0">
      <w:pPr>
        <w:rPr>
          <w:lang w:val="kk-KZ"/>
        </w:rPr>
      </w:pPr>
    </w:p>
    <w:p w14:paraId="5036E8C4" w14:textId="77777777" w:rsidR="00A167F0" w:rsidRDefault="00A167F0">
      <w:pPr>
        <w:rPr>
          <w:lang w:val="kk-KZ"/>
        </w:rPr>
      </w:pPr>
    </w:p>
    <w:p w14:paraId="5D4771C0" w14:textId="77777777" w:rsidR="00A167F0" w:rsidRDefault="00A167F0">
      <w:pPr>
        <w:rPr>
          <w:lang w:val="kk-KZ"/>
        </w:rPr>
      </w:pPr>
    </w:p>
    <w:sectPr w:rsidR="00A1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8675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874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46262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5371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5"/>
    <w:rsid w:val="001632AF"/>
    <w:rsid w:val="001E1187"/>
    <w:rsid w:val="00212CFB"/>
    <w:rsid w:val="002F7685"/>
    <w:rsid w:val="00310446"/>
    <w:rsid w:val="003E6D87"/>
    <w:rsid w:val="004F18F1"/>
    <w:rsid w:val="00516D80"/>
    <w:rsid w:val="005C6B00"/>
    <w:rsid w:val="007A195C"/>
    <w:rsid w:val="00A167F0"/>
    <w:rsid w:val="00A7625C"/>
    <w:rsid w:val="00AE0521"/>
    <w:rsid w:val="00C13275"/>
    <w:rsid w:val="00C32982"/>
    <w:rsid w:val="00CF2BC6"/>
    <w:rsid w:val="00E05CD6"/>
    <w:rsid w:val="00E717D9"/>
    <w:rsid w:val="00EF79BA"/>
    <w:rsid w:val="00F1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E1AB"/>
  <w15:chartTrackingRefBased/>
  <w15:docId w15:val="{50BB79B6-9330-4975-A506-6814C8B9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F0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6D8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38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.logobook.kz/prod_show.php?object_uid=2351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C%D0%B5%D0%BD%D1%88%D1%96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k.wikipedia.org/wiki/%D0%91%D0%B0%D2%93%D0%B0%D0%BB%D1%8B_%D2%9B%D0%B0%D2%93%D0%B0%D0%B7%D0%B4%D0%B0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books/6462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2024-05-27T15:42:00Z</dcterms:created>
  <dcterms:modified xsi:type="dcterms:W3CDTF">2024-06-27T03:34:00Z</dcterms:modified>
</cp:coreProperties>
</file>